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>Приложение № 1</w:t>
      </w:r>
    </w:p>
    <w:p w14:paraId="02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>к Порядку принятия</w:t>
      </w:r>
    </w:p>
    <w:p w14:paraId="03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>обязательств</w:t>
      </w:r>
    </w:p>
    <w:p w14:paraId="04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</w:p>
    <w:p w14:paraId="05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>Порядок учета принятых (принимаемых, отложенных)</w:t>
      </w:r>
    </w:p>
    <w:p w14:paraId="06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>бюджетных обязательств</w:t>
      </w:r>
    </w:p>
    <w:p w14:paraId="07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</w:p>
    <w:tbl>
      <w:tblPr>
        <w:tblStyle w:val="Style_2"/>
        <w:tblW w:type="auto" w:w="0"/>
        <w:tblInd w:type="dxa" w:w="1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60"/>
        <w:gridCol w:w="2109"/>
        <w:gridCol w:w="2639"/>
        <w:gridCol w:w="2901"/>
        <w:gridCol w:w="2136"/>
        <w:gridCol w:w="2145"/>
        <w:gridCol w:w="2145"/>
      </w:tblGrid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8000000">
            <w:pPr>
              <w:ind/>
              <w:jc w:val="center"/>
            </w:pPr>
            <w:r>
              <w:t>№</w:t>
            </w:r>
          </w:p>
          <w:p w14:paraId="09000000">
            <w:pPr>
              <w:ind/>
              <w:jc w:val="center"/>
            </w:pPr>
            <w:r>
              <w:br/>
            </w:r>
            <w:r>
              <w:t>п/п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A000000">
            <w:pPr>
              <w:ind/>
              <w:jc w:val="center"/>
            </w:pPr>
            <w:r>
              <w:t>Вид</w:t>
            </w:r>
            <w:r>
              <w:br/>
            </w:r>
            <w:r>
              <w:t>обязательства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B000000">
            <w:pPr>
              <w:ind/>
              <w:jc w:val="center"/>
            </w:pPr>
            <w:r>
              <w:t>Документ-</w:t>
            </w:r>
            <w:r>
              <w:br/>
            </w:r>
            <w:r>
              <w:t>основание/первичный</w:t>
            </w:r>
            <w:r>
              <w:br/>
            </w:r>
            <w:r>
              <w:t>учетный документ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C000000">
            <w:pPr>
              <w:ind/>
              <w:jc w:val="center"/>
            </w:pPr>
            <w:r>
              <w:t>Момент отражения</w:t>
            </w:r>
            <w:r>
              <w:br/>
            </w:r>
            <w:r>
              <w:t>в учете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D000000">
            <w:pPr>
              <w:ind/>
              <w:jc w:val="center"/>
            </w:pPr>
            <w:r>
              <w:t>Сумма обязательства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E000000">
            <w:pPr>
              <w:ind/>
              <w:jc w:val="center"/>
            </w:pPr>
            <w:r>
              <w:t>Бухгалтерские записи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0F000000">
            <w:pPr>
              <w:ind/>
              <w:jc w:val="center"/>
            </w:pPr>
            <w:r>
              <w:t>Дебет</w:t>
            </w:r>
            <w:r>
              <w:rPr>
                <w:rStyle w:val="Style_3_ch"/>
              </w:rPr>
              <w:t> 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0000000">
            <w:pPr>
              <w:ind/>
              <w:jc w:val="center"/>
            </w:pPr>
            <w:r>
              <w:t>Кредит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1000000">
            <w:pPr>
              <w:ind/>
              <w:jc w:val="center"/>
            </w:pPr>
            <w:r>
              <w:t>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2000000">
            <w:pPr>
              <w:ind/>
              <w:jc w:val="center"/>
            </w:pPr>
            <w:r>
              <w:t>2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3000000">
            <w:pPr>
              <w:ind/>
              <w:jc w:val="center"/>
            </w:pPr>
            <w:r>
              <w:t>3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4000000">
            <w:pPr>
              <w:ind/>
              <w:jc w:val="center"/>
            </w:pPr>
            <w:r>
              <w:t>4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5000000">
            <w:pPr>
              <w:ind/>
              <w:jc w:val="center"/>
            </w:pPr>
            <w:r>
              <w:t>5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6000000">
            <w:pPr>
              <w:ind/>
              <w:jc w:val="center"/>
            </w:pPr>
            <w:r>
              <w:t>6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7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8000000">
            <w:pPr>
              <w:ind/>
              <w:jc w:val="center"/>
            </w:pPr>
          </w:p>
          <w:p w14:paraId="19000000">
            <w:pPr>
              <w:ind/>
              <w:jc w:val="center"/>
            </w:pPr>
          </w:p>
          <w:p w14:paraId="1A000000">
            <w:pPr>
              <w:ind/>
              <w:jc w:val="center"/>
            </w:pPr>
            <w:r>
              <w:t>1. Обязательства по государственным контрактам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B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C000000">
            <w:r>
              <w:t>Обязательства по контрактам с единственным поставщиком (подрядчиком, исполнителем)</w:t>
            </w:r>
          </w:p>
        </w:tc>
      </w:tr>
      <w:tr>
        <w:trPr>
          <w:trHeight w:hRule="atLeast" w:val="750"/>
        </w:trP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D000000">
            <w:r>
              <w:t>Заключен</w:t>
            </w:r>
            <w:r>
              <w:br/>
            </w:r>
            <w:r>
              <w:t>контракт</w:t>
            </w:r>
            <w:r>
              <w:t xml:space="preserve"> на</w:t>
            </w:r>
            <w:r>
              <w:br/>
            </w:r>
            <w:r>
              <w:t>поставку</w:t>
            </w:r>
            <w:r>
              <w:t xml:space="preserve"> </w:t>
            </w:r>
            <w:r>
              <w:t>продукции,</w:t>
            </w:r>
            <w:r>
              <w:br/>
            </w:r>
            <w:r>
              <w:t>выполнение работ,</w:t>
            </w:r>
            <w:r>
              <w:t xml:space="preserve"> </w:t>
            </w:r>
            <w:r>
              <w:t>оказание услуг с</w:t>
            </w:r>
            <w:r>
              <w:t xml:space="preserve"> поставщиком (юридическим или физическим лицом) без конкурсной процедуры закупок, в том числе с</w:t>
            </w:r>
            <w:r>
              <w:br/>
            </w:r>
            <w:r>
              <w:t>единственным</w:t>
            </w:r>
            <w:r>
              <w:br/>
            </w:r>
            <w:r>
              <w:t>поставщиком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E000000">
            <w:r>
              <w:t>Государственный</w:t>
            </w:r>
            <w:r>
              <w:br/>
            </w:r>
            <w:r>
              <w:t>контракт/Бухгалтерская справка (</w:t>
            </w:r>
            <w:r>
              <w:rPr>
                <w:rStyle w:val="Style_4_ch"/>
                <w:color w:val="000000"/>
              </w:rPr>
              <w:fldChar w:fldCharType="begin"/>
            </w:r>
            <w:r>
              <w:rPr>
                <w:rStyle w:val="Style_4_ch"/>
                <w:color w:val="000000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</w:rPr>
              <w:fldChar w:fldCharType="separate"/>
            </w:r>
            <w:r>
              <w:rPr>
                <w:rStyle w:val="Style_4_ch"/>
                <w:color w:val="000000"/>
              </w:rPr>
              <w:t>ф. 0504833</w:t>
            </w:r>
            <w:r>
              <w:rPr>
                <w:rStyle w:val="Style_4_ch"/>
                <w:color w:val="000000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F000000">
            <w:r>
              <w:t>Дата подписания</w:t>
            </w:r>
            <w:r>
              <w:br/>
            </w:r>
            <w:r>
              <w:t>государственного</w:t>
            </w:r>
            <w:r>
              <w:br/>
            </w:r>
            <w:r>
              <w:t>контракта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0000000">
            <w:r>
              <w:t>В сумме заключенного</w:t>
            </w:r>
            <w:r>
              <w:br/>
            </w:r>
            <w:r>
              <w:t>контракта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1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2000000"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3000000">
            <w:r>
              <w:t>КРБ.1.502.11.ХХХ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4000000">
            <w:pPr>
              <w:ind/>
              <w:jc w:val="center"/>
            </w:pPr>
            <w:r>
              <w:t>На плановый период</w:t>
            </w:r>
          </w:p>
        </w:tc>
      </w:tr>
      <w:tr>
        <w:trPr>
          <w:trHeight w:hRule="atLeast" w:val="630"/>
        </w:trP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5000000">
            <w:r>
              <w:t>КРБ.1.501.Х3.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6000000">
            <w:r>
              <w:t>КРБ.1.502.Х1.ХХХ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7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8000000">
            <w:r>
              <w:rPr>
                <w:rStyle w:val="Style_5_ch"/>
              </w:rPr>
              <w:t>О</w:t>
            </w:r>
            <w:r>
              <w:t>бязательства по государственным контрактам, заключенным путем проведения конкурентных закупок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A000000">
            <w:r>
              <w:t>Постановка на учет принимаемых обязательств при размещении в ЕИС извещений об осуществлении закупки с использованием конкурентных способов определения исполнителей</w:t>
            </w:r>
          </w:p>
          <w:p w14:paraId="2B000000">
            <w:r>
              <w:t>(в размере начальной (максимальной) цены контракта)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C000000">
            <w:r>
              <w:t>Извещение о проведении</w:t>
            </w:r>
            <w:r>
              <w:br/>
            </w:r>
            <w:r>
              <w:t>конкурса, аукциона, торгов, запроса котировок и т.д.</w:t>
            </w:r>
            <w:r>
              <w:t xml:space="preserve"> </w:t>
            </w:r>
            <w:r>
              <w:t>/ Бухгалтерская</w:t>
            </w:r>
            <w:r>
              <w:br/>
            </w:r>
            <w:r>
              <w:t xml:space="preserve">справка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D000000">
            <w:r>
              <w:t>Дата размещения</w:t>
            </w:r>
            <w:r>
              <w:br/>
            </w:r>
            <w:r>
              <w:t>извещения о</w:t>
            </w:r>
            <w:r>
              <w:t>б осуществлении</w:t>
            </w:r>
            <w:r>
              <w:t xml:space="preserve"> закупк</w:t>
            </w:r>
            <w:r>
              <w:t>и</w:t>
            </w:r>
            <w:r>
              <w:t xml:space="preserve"> </w:t>
            </w:r>
            <w:r>
              <w:t>в единой информационной системе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E000000">
            <w:r>
              <w:t>Обязательство отражается в учете по максимальной цене</w:t>
            </w:r>
            <w:r>
              <w:t xml:space="preserve"> лота</w:t>
            </w:r>
            <w:r>
              <w:t xml:space="preserve">, объявленной в </w:t>
            </w:r>
            <w:r>
              <w:t xml:space="preserve">конкурсной </w:t>
            </w:r>
            <w:r>
              <w:t>документации (с указанием контрагента «Конкурентная</w:t>
            </w:r>
            <w:r>
              <w:br/>
            </w:r>
            <w:r>
              <w:t>закупка»)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F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0000000"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1000000">
            <w:r>
              <w:t>КРБ.1.502.17.ХХХ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32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3000000">
            <w:r>
              <w:t>К</w:t>
            </w:r>
            <w:r>
              <w:t>РБ.1.501.13.ХХХ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4000000">
            <w:r>
              <w:t>КРБ.1.502.Х7.ХХХ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1.2.2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6000000">
            <w:r>
              <w:t>Принят</w:t>
            </w:r>
            <w:r>
              <w:t>ы</w:t>
            </w:r>
            <w:r>
              <w:br/>
            </w:r>
            <w:r>
              <w:t xml:space="preserve">обязательства </w:t>
            </w:r>
            <w:r>
              <w:t>в сумме обязательств по государственному контракту,</w:t>
            </w:r>
            <w:r>
              <w:br/>
            </w:r>
            <w:r>
              <w:t>заключен</w:t>
            </w:r>
            <w:r>
              <w:t>ному</w:t>
            </w:r>
            <w:r>
              <w:br/>
            </w:r>
            <w:r>
              <w:t>по</w:t>
            </w:r>
            <w:r>
              <w:t xml:space="preserve"> результатам</w:t>
            </w:r>
            <w:r>
              <w:br/>
            </w:r>
            <w:r>
              <w:t>закупки с использованием</w:t>
            </w:r>
            <w:r>
              <w:br/>
            </w:r>
            <w:r>
              <w:t>конкурентных</w:t>
            </w:r>
            <w:r>
              <w:br/>
            </w:r>
            <w:r>
              <w:t>способов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7000000">
            <w:r>
              <w:t>Государственный</w:t>
            </w:r>
            <w:r>
              <w:br/>
            </w:r>
            <w:r>
              <w:t>контракт</w:t>
            </w:r>
            <w:r>
              <w:t xml:space="preserve"> </w:t>
            </w:r>
            <w:r>
              <w:t>/</w:t>
            </w:r>
            <w:r>
              <w:t xml:space="preserve"> </w:t>
            </w:r>
            <w:r>
              <w:t xml:space="preserve">Бухгалтерская справка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8000000">
            <w:r>
              <w:t>Дата подписания</w:t>
            </w:r>
            <w:r>
              <w:br/>
            </w:r>
            <w:r>
              <w:t>государственного</w:t>
            </w:r>
            <w:r>
              <w:br/>
            </w:r>
            <w:r>
              <w:t>контракта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9000000">
            <w:r>
              <w:t>Обязательство отражается в</w:t>
            </w:r>
            <w:r>
              <w:br/>
            </w:r>
            <w:r>
              <w:t>сумме заключенного контракта с учетом финансовых периодов, в</w:t>
            </w:r>
            <w:r>
              <w:br/>
            </w:r>
            <w:r>
              <w:t xml:space="preserve">которых </w:t>
            </w:r>
            <w:r>
              <w:t xml:space="preserve">подлежит </w:t>
            </w:r>
            <w:r>
              <w:t>исполнен</w:t>
            </w:r>
            <w:r>
              <w:t>ие контракта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3A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3B000000">
            <w:pPr>
              <w:ind/>
              <w:jc w:val="center"/>
            </w:pPr>
            <w:r>
              <w:t>КРБ.1.502.17.ХХХ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3C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3D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E000000">
            <w:r>
              <w:t>КРБ.1.502.Х7.ХХХ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F000000">
            <w:r>
              <w:t>КРБ.1.502.Х1.ХХХ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0000000">
            <w:pPr>
              <w:ind/>
              <w:jc w:val="center"/>
            </w:pPr>
            <w:r>
              <w:t>1.3.</w:t>
            </w:r>
          </w:p>
        </w:tc>
        <w:tc>
          <w:tcPr>
            <w:tcW w:type="dxa" w:w="7649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1000000">
            <w:r>
              <w:t>Уточнение обязательств по контрактам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2000000">
            <w:pPr>
              <w:rPr>
                <w:rStyle w:val="Style_5_ch"/>
              </w:rPr>
            </w:pP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3000000">
            <w:pPr>
              <w:ind/>
              <w:jc w:val="center"/>
            </w:pP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1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5000000">
            <w:r>
              <w:t>Уточнен</w:t>
            </w:r>
            <w:r>
              <w:t>ы</w:t>
            </w:r>
            <w:r>
              <w:br/>
            </w:r>
            <w:r>
              <w:t>принимаемы</w:t>
            </w:r>
            <w:r>
              <w:t>е</w:t>
            </w:r>
            <w:r>
              <w:br/>
            </w:r>
            <w:r>
              <w:t>обязательств</w:t>
            </w:r>
            <w:r>
              <w:t>а</w:t>
            </w:r>
            <w:r>
              <w:t xml:space="preserve"> на</w:t>
            </w:r>
            <w:r>
              <w:br/>
            </w:r>
            <w:r>
              <w:t>сумму экономии</w:t>
            </w:r>
            <w:r>
              <w:t>, полученной</w:t>
            </w:r>
            <w:r>
              <w:t xml:space="preserve"> при</w:t>
            </w:r>
            <w:r>
              <w:t xml:space="preserve"> </w:t>
            </w:r>
            <w:r>
              <w:t>осуществлении</w:t>
            </w:r>
            <w:r>
              <w:br/>
            </w:r>
            <w:r>
              <w:t>закупки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6000000">
            <w:r>
              <w:t>Государственный</w:t>
            </w:r>
            <w:r>
              <w:br/>
            </w:r>
            <w:r>
              <w:t>контракт</w:t>
            </w:r>
            <w:r>
              <w:t xml:space="preserve"> </w:t>
            </w:r>
            <w:r>
              <w:t>/</w:t>
            </w:r>
            <w:r>
              <w:t xml:space="preserve"> </w:t>
            </w:r>
            <w:r>
              <w:t xml:space="preserve">Бухгалтерская справка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7000000">
            <w:r>
              <w:t>Дата подписания</w:t>
            </w:r>
            <w:r>
              <w:br/>
            </w:r>
            <w:r>
              <w:t>государственного</w:t>
            </w:r>
            <w:r>
              <w:br/>
            </w:r>
            <w:r>
              <w:t>контракта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8000000">
            <w:r>
              <w:rPr>
                <w:rStyle w:val="Style_5_ch"/>
              </w:rPr>
              <w:t>К</w:t>
            </w:r>
            <w:r>
              <w:t>орректировка</w:t>
            </w:r>
            <w:r>
              <w:t xml:space="preserve"> принимаемого</w:t>
            </w:r>
            <w:r>
              <w:rPr>
                <w:rStyle w:val="Style_3_ch"/>
              </w:rPr>
              <w:t> </w:t>
            </w:r>
            <w:r>
              <w:br/>
            </w:r>
            <w:r>
              <w:t>обязательства</w:t>
            </w:r>
            <w:r>
              <w:br/>
            </w:r>
            <w:r>
              <w:t>на сумму, в</w:t>
            </w:r>
            <w:r>
              <w:br/>
            </w:r>
            <w:r>
              <w:t>результате проведения</w:t>
            </w:r>
            <w:r>
              <w:br/>
            </w:r>
            <w:r>
              <w:t>конкурса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9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A000000">
            <w:pPr>
              <w:ind/>
              <w:jc w:val="center"/>
            </w:pPr>
            <w:r>
              <w:t>КРБ.1.502.17.ХХХ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B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C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D000000">
            <w:pPr>
              <w:ind/>
              <w:jc w:val="center"/>
            </w:pPr>
            <w:r>
              <w:t>КРБ.1.502.Х7.ХХХ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E000000">
            <w:pPr>
              <w:ind/>
              <w:jc w:val="center"/>
            </w:pPr>
            <w:r>
              <w:t>КРБ.1.501.Х3.</w:t>
            </w:r>
            <w:r>
              <w:t>ХХХ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2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0000000">
            <w:pPr>
              <w:pStyle w:val="Style_1"/>
              <w:spacing w:after="120" w:before="0"/>
              <w:ind/>
            </w:pPr>
            <w:r>
              <w:t>Уменьшен</w:t>
            </w:r>
            <w:r>
              <w:t>ы</w:t>
            </w:r>
            <w:r>
              <w:br/>
            </w:r>
            <w:r>
              <w:t>обязательства в</w:t>
            </w:r>
            <w:r>
              <w:br/>
            </w:r>
            <w:r>
              <w:t>случае</w:t>
            </w:r>
            <w:r>
              <w:t xml:space="preserve"> </w:t>
            </w:r>
            <w:r>
              <w:t>отказа поставщиков от заключения государственного контракта или в случае</w:t>
            </w:r>
            <w:r>
              <w:t xml:space="preserve"> </w:t>
            </w:r>
            <w:r>
              <w:t>отсутствия заявок, на всю сумму ранее отраженного в учете обязательства методом «Красное сторно»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1000000">
            <w:r>
              <w:t>Протокол конкурсной комиссии</w:t>
            </w:r>
            <w:r>
              <w:t xml:space="preserve"> </w:t>
            </w:r>
            <w:r>
              <w:t>/</w:t>
            </w:r>
            <w:r>
              <w:br/>
            </w:r>
            <w:r>
              <w:t>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2000000">
            <w:pPr>
              <w:pStyle w:val="Style_1"/>
              <w:spacing w:after="120" w:before="0"/>
              <w:ind/>
            </w:pPr>
            <w:r>
              <w:t>Дата признания конкурса, торгов, запроса котировок несостоявшимся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3000000">
            <w:r>
              <w:t>Отражение</w:t>
            </w:r>
            <w:r>
              <w:t xml:space="preserve"> ранее</w:t>
            </w:r>
            <w:r>
              <w:rPr>
                <w:rStyle w:val="Style_3_ch"/>
              </w:rPr>
              <w:t> </w:t>
            </w:r>
            <w:r>
              <w:t>принятого</w:t>
            </w:r>
            <w:r>
              <w:br/>
            </w:r>
            <w:r>
              <w:t>обязательства</w:t>
            </w:r>
            <w:r>
              <w:t xml:space="preserve"> методом</w:t>
            </w:r>
            <w:r>
              <w:t xml:space="preserve"> «Красное сторно»</w:t>
            </w:r>
            <w:r>
              <w:t xml:space="preserve"> на всю сумму лота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4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5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6000000">
            <w:pPr>
              <w:ind/>
              <w:jc w:val="center"/>
            </w:pPr>
            <w:r>
              <w:t>КРБ.1.502.17.ХХХ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7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8000000">
            <w:pPr>
              <w:ind/>
              <w:jc w:val="center"/>
            </w:pPr>
            <w:r>
              <w:t>КРБ.1.501.Х3.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9000000">
            <w:pPr>
              <w:ind/>
              <w:jc w:val="center"/>
            </w:pPr>
            <w:r>
              <w:t>КРБ.1.502.Х7.ХХХ</w:t>
            </w:r>
          </w:p>
        </w:tc>
      </w:tr>
      <w:tr>
        <w:trPr>
          <w:trHeight w:hRule="atLeast" w:val="414"/>
        </w:trP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A000000">
            <w:pPr>
              <w:ind/>
              <w:jc w:val="center"/>
            </w:pPr>
            <w:r>
              <w:t>2. Обязательства по текущей деятельности учреждения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B000000">
            <w:pPr>
              <w:ind/>
              <w:jc w:val="center"/>
            </w:pPr>
            <w:r>
              <w:t>2.1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5C000000">
            <w:r>
              <w:t>Обязательства, связанные с оплатой труда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D000000">
            <w:pPr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E000000">
            <w:r>
              <w:t>Зарплата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5F000000">
            <w:r>
              <w:t>Расходное расписание (ф. 0531722)</w:t>
            </w:r>
            <w:r>
              <w:t xml:space="preserve"> </w:t>
            </w:r>
            <w:r>
              <w:t>/</w:t>
            </w:r>
            <w:r>
              <w:t xml:space="preserve"> </w:t>
            </w:r>
            <w:r>
              <w:t>Бухгалтерская справка 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0000000">
            <w:r>
              <w:t>Начало текущего</w:t>
            </w:r>
            <w:r>
              <w:br/>
            </w:r>
            <w:r>
              <w:t>финансового года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1000000">
            <w:r>
              <w:t>В объеме утвержденных ЛБО</w:t>
            </w:r>
            <w:r>
              <w:rPr>
                <w:rStyle w:val="Style_3_ch"/>
              </w:rPr>
              <w:t> 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2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3000000">
            <w:pPr>
              <w:ind/>
              <w:jc w:val="center"/>
            </w:pPr>
            <w:r>
              <w:t>КРБ.1.502.11.</w:t>
            </w:r>
            <w:r>
              <w:t>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4000000">
            <w:pPr>
              <w:rPr>
                <w:sz w:val="20"/>
              </w:rPr>
            </w:pPr>
            <w:r>
              <w:rPr>
                <w:sz w:val="20"/>
              </w:rPr>
              <w:t>2.1.2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5000000">
            <w:r>
              <w:t>Страховые взносы</w:t>
            </w:r>
            <w:r>
              <w:t>,</w:t>
            </w:r>
            <w:r>
              <w:br/>
            </w:r>
            <w:r>
              <w:t>взносы на</w:t>
            </w:r>
            <w:r>
              <w:br/>
            </w:r>
            <w:r>
              <w:t>страхование от</w:t>
            </w:r>
            <w:r>
              <w:br/>
            </w:r>
            <w:r>
              <w:t>несчастных</w:t>
            </w:r>
            <w:r>
              <w:br/>
            </w:r>
            <w:r>
              <w:t>случаев и</w:t>
            </w:r>
            <w:r>
              <w:br/>
            </w:r>
            <w:r>
              <w:t>профзаболеваний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6000000">
            <w:pPr>
              <w:pStyle w:val="Style_1"/>
              <w:spacing w:after="120" w:before="0"/>
              <w:ind/>
            </w:pPr>
            <w:r>
              <w:t>Справк</w:t>
            </w:r>
            <w:r>
              <w:t>а</w:t>
            </w:r>
            <w:r>
              <w:t xml:space="preserve"> о начисленной заработной плате</w:t>
            </w:r>
            <w:r>
              <w:t xml:space="preserve"> (ф.1</w:t>
            </w:r>
            <w:r>
              <w:t>1</w:t>
            </w:r>
            <w:r>
              <w:t xml:space="preserve">), </w:t>
            </w:r>
            <w:r>
              <w:t>/ Бухгалтерская справка 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7000000">
            <w:r>
              <w:t>В момент</w:t>
            </w:r>
            <w:r>
              <w:br/>
            </w:r>
            <w:r>
              <w:t>образования</w:t>
            </w:r>
            <w:r>
              <w:br/>
            </w:r>
            <w:r>
              <w:t>кредиторской</w:t>
            </w:r>
            <w:r>
              <w:br/>
            </w:r>
            <w:r>
              <w:t>задолженности – не позднее последнего</w:t>
            </w:r>
            <w:r>
              <w:br/>
            </w:r>
            <w:r>
              <w:t>дня месяца, за</w:t>
            </w:r>
            <w:r>
              <w:br/>
            </w:r>
            <w:r>
              <w:t>который</w:t>
            </w:r>
            <w:r>
              <w:br/>
            </w:r>
            <w:r>
              <w:t>производится</w:t>
            </w:r>
            <w:r>
              <w:br/>
            </w:r>
            <w:r>
              <w:t>начисление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8000000">
            <w:r>
              <w:t>Сумма начисленных</w:t>
            </w:r>
            <w:r>
              <w:br/>
            </w:r>
            <w:r>
              <w:t>обязательств (платежей)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9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A000000">
            <w:pPr>
              <w:ind/>
              <w:jc w:val="center"/>
            </w:pPr>
            <w:r>
              <w:t>КРБ.1.502.11.</w:t>
            </w:r>
            <w:r>
              <w:t>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6B000000">
            <w:pPr>
              <w:ind/>
              <w:jc w:val="center"/>
            </w:pPr>
            <w:r>
              <w:t>2.2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6C000000">
            <w:r>
              <w:t>Обязательства по расчетам с подотчетными лицами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6E000000">
            <w:r>
              <w:t>Перечисление</w:t>
            </w:r>
            <w:r>
              <w:t xml:space="preserve"> </w:t>
            </w:r>
            <w:r>
              <w:t>денежных средств</w:t>
            </w:r>
            <w:r>
              <w:t xml:space="preserve"> под</w:t>
            </w:r>
            <w:r>
              <w:t xml:space="preserve"> </w:t>
            </w:r>
            <w:r>
              <w:t>отчет сотруднику</w:t>
            </w:r>
            <w:r>
              <w:br/>
            </w:r>
            <w:r>
              <w:t>на приобретение</w:t>
            </w:r>
            <w:r>
              <w:br/>
            </w:r>
            <w:r>
              <w:t>товаров (работ,</w:t>
            </w:r>
            <w:r>
              <w:br/>
            </w:r>
            <w:r>
              <w:t xml:space="preserve">услуг) 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6F000000">
            <w:pPr>
              <w:ind/>
              <w:jc w:val="both"/>
            </w:pPr>
            <w:r>
              <w:t>Заявка-обоснование закупки товаров, работ, услуг малого объема через подотчетное лицо</w:t>
            </w:r>
          </w:p>
          <w:p w14:paraId="70000000">
            <w:r>
              <w:t>(0510521)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1000000">
            <w:r>
              <w:t xml:space="preserve">Дата </w:t>
            </w:r>
            <w:r>
              <w:t xml:space="preserve">подписания </w:t>
            </w:r>
            <w:r>
              <w:t>утверждения председателем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2000000">
            <w:r>
              <w:t xml:space="preserve">Сумма </w:t>
            </w:r>
            <w:r>
              <w:t>начисленных обязательств (</w:t>
            </w:r>
            <w:r>
              <w:t>выплат</w:t>
            </w:r>
            <w:r>
              <w:t>)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3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4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6000000">
            <w:r>
              <w:t>Перечисление</w:t>
            </w:r>
            <w:r>
              <w:t xml:space="preserve"> дене</w:t>
            </w:r>
            <w:r>
              <w:t>жных средств</w:t>
            </w:r>
            <w:r>
              <w:t xml:space="preserve"> под</w:t>
            </w:r>
            <w:r>
              <w:t xml:space="preserve"> </w:t>
            </w:r>
            <w:r>
              <w:t>отчет сотруднику</w:t>
            </w:r>
            <w:r>
              <w:br/>
            </w:r>
            <w:r>
              <w:t>при направлении в</w:t>
            </w:r>
            <w:r>
              <w:t xml:space="preserve"> </w:t>
            </w:r>
            <w:r>
              <w:t>командировку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7000000">
            <w:r>
              <w:t>Приказ</w:t>
            </w:r>
            <w:r>
              <w:t>,</w:t>
            </w:r>
            <w:r>
              <w:t xml:space="preserve"> </w:t>
            </w:r>
            <w:r>
              <w:t>Решение о командировании на территории Российской Федерации</w:t>
            </w:r>
          </w:p>
          <w:p w14:paraId="78000000">
            <w:r>
              <w:t>о направлении в</w:t>
            </w:r>
            <w:r>
              <w:t xml:space="preserve"> </w:t>
            </w:r>
            <w:r>
              <w:t>командировку</w:t>
            </w:r>
            <w:r>
              <w:t xml:space="preserve"> (0504512)</w:t>
            </w:r>
            <w:r>
              <w:t>;</w:t>
            </w:r>
            <w:r>
              <w:t xml:space="preserve"> Решение о командировании на территорию иностранного государства (0504515)</w:t>
            </w:r>
          </w:p>
          <w:p w14:paraId="79000000"/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A000000">
            <w:r>
              <w:t xml:space="preserve">Дата </w:t>
            </w:r>
            <w:r>
              <w:t>утверждения Решения председателем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B000000">
            <w:r>
              <w:t xml:space="preserve">Сумма </w:t>
            </w:r>
            <w:r>
              <w:t>начисленных обязательств (</w:t>
            </w:r>
            <w:r>
              <w:t>выплат</w:t>
            </w:r>
            <w:r>
              <w:t>)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C000000">
            <w:pPr>
              <w:ind/>
              <w:jc w:val="center"/>
            </w:pPr>
            <w:r>
              <w:t>КРБ.1.501.13.ХХХ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D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2.2.3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7F000000">
            <w:r>
              <w:t>Корректировка</w:t>
            </w:r>
            <w:r>
              <w:br/>
            </w:r>
            <w:r>
              <w:t>ранее принятых</w:t>
            </w:r>
            <w:r>
              <w:br/>
            </w:r>
            <w:r>
              <w:t>бюджетных</w:t>
            </w:r>
            <w:r>
              <w:br/>
            </w:r>
            <w:r>
              <w:t>обязательств в</w:t>
            </w:r>
            <w:r>
              <w:br/>
            </w:r>
            <w:r>
              <w:t>момент принятия к</w:t>
            </w:r>
            <w:r>
              <w:t xml:space="preserve"> </w:t>
            </w:r>
            <w:r>
              <w:t xml:space="preserve">учету </w:t>
            </w:r>
            <w:r>
              <w:t>Отчета о расходах подотчетного лица</w:t>
            </w:r>
          </w:p>
          <w:p w14:paraId="80000000">
            <w:r>
              <w:t xml:space="preserve">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 \o "ОКУД 0504505. Авансовый отчет"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20</w:t>
            </w:r>
            <w:r>
              <w:t>)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1000000">
            <w:r>
              <w:t>Отчет о расходах подотчетного лица</w:t>
            </w:r>
          </w:p>
          <w:p w14:paraId="82000000"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 \o "ОКУД 0504505. Авансовый отчет"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20</w:t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3000000">
            <w:r>
              <w:t>Дата утверждения</w:t>
            </w:r>
            <w:r>
              <w:br/>
            </w:r>
            <w:r>
              <w:t>Отчета о расходах подотчетного лица</w:t>
            </w:r>
          </w:p>
          <w:p w14:paraId="84000000"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 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20</w:t>
            </w:r>
            <w:r>
              <w:t>)</w:t>
            </w:r>
            <w:r>
              <w:br/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5000000">
            <w:r>
              <w:t>Корректировка</w:t>
            </w:r>
            <w:r>
              <w:br/>
            </w:r>
            <w:r>
              <w:t>обязательства:</w:t>
            </w:r>
            <w:r>
              <w:br/>
            </w:r>
            <w:r>
              <w:t>при перерасходе – в сторону</w:t>
            </w:r>
            <w:r>
              <w:br/>
            </w:r>
            <w:r>
              <w:t>увеличения; при экономии –</w:t>
            </w:r>
            <w:r>
              <w:rPr>
                <w:rStyle w:val="Style_3_ch"/>
              </w:rPr>
              <w:t> </w:t>
            </w:r>
            <w:r>
              <w:t>в</w:t>
            </w:r>
            <w:r>
              <w:br/>
            </w:r>
            <w:r>
              <w:t>сторону уменьшения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6000000">
            <w:pPr>
              <w:ind/>
              <w:jc w:val="center"/>
            </w:pPr>
            <w:r>
              <w:t>Перерасход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7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8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9000000">
            <w:pPr>
              <w:ind/>
              <w:jc w:val="center"/>
            </w:pPr>
            <w:r>
              <w:t>Экономия способом «Красное сторно»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A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B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C000000">
            <w:pPr>
              <w:ind/>
              <w:jc w:val="center"/>
            </w:pPr>
            <w:r>
              <w:t>2.3.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8D000000">
            <w: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z w:val="20"/>
              </w:rPr>
              <w:t>1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F000000">
            <w:r>
              <w:t>Начисление всех</w:t>
            </w:r>
            <w:r>
              <w:br/>
            </w:r>
            <w:r>
              <w:t>видов сборов,</w:t>
            </w:r>
            <w:r>
              <w:br/>
            </w:r>
            <w:r>
              <w:t>пошлин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0000000">
            <w:pPr>
              <w:pStyle w:val="Style_1"/>
              <w:spacing w:after="120" w:before="0"/>
              <w:ind/>
            </w:pPr>
            <w:r>
              <w:t>Бухгалтерские справки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 с</w:t>
            </w:r>
            <w:r>
              <w:br/>
            </w:r>
            <w:r>
              <w:t>приложением</w:t>
            </w:r>
            <w:r>
              <w:br/>
            </w:r>
            <w:r>
              <w:t>расчетов. Служебные</w:t>
            </w:r>
            <w:r>
              <w:br/>
            </w:r>
            <w:r>
              <w:t>записки</w:t>
            </w:r>
            <w:r>
              <w:t xml:space="preserve"> (другие </w:t>
            </w:r>
            <w:r>
              <w:t>приказы</w:t>
            </w:r>
            <w:r>
              <w:t>)</w:t>
            </w:r>
            <w:r>
              <w:t>.</w:t>
            </w:r>
          </w:p>
          <w:p w14:paraId="91000000"/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2000000">
            <w:r>
              <w:t>В момент</w:t>
            </w:r>
            <w:r>
              <w:br/>
            </w:r>
            <w:r>
              <w:t>подписания</w:t>
            </w:r>
            <w:r>
              <w:br/>
            </w:r>
            <w:r>
              <w:t>документа о</w:t>
            </w:r>
            <w:r>
              <w:br/>
            </w:r>
            <w:r>
              <w:t>необходимости</w:t>
            </w:r>
            <w:r>
              <w:br/>
            </w:r>
            <w:r>
              <w:t>платежа</w:t>
            </w:r>
            <w:r>
              <w:t xml:space="preserve">. 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3000000">
            <w:r>
              <w:t>Сумма начисленных</w:t>
            </w:r>
            <w:r>
              <w:br/>
            </w:r>
            <w:r>
              <w:t>обязательств (платежей)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94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95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96000000">
            <w:pPr>
              <w:ind/>
              <w:jc w:val="center"/>
            </w:pPr>
            <w:r>
              <w:t>КРБ.1.502.11.</w:t>
            </w:r>
            <w:r>
              <w:t>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97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8000000">
            <w:pPr>
              <w:ind/>
              <w:jc w:val="center"/>
            </w:pPr>
            <w:r>
              <w:t>КРБ.1.501.Х3.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9000000">
            <w:pPr>
              <w:ind/>
              <w:jc w:val="center"/>
            </w:pPr>
            <w:r>
              <w:t>КРБ.1.502.Х1.</w:t>
            </w:r>
            <w:r>
              <w:t>ХХХ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2.3.</w:t>
            </w:r>
            <w:r>
              <w:rPr>
                <w:sz w:val="20"/>
              </w:rPr>
              <w:t>2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B000000">
            <w:r>
              <w:t>Начисление</w:t>
            </w:r>
            <w:r>
              <w:br/>
            </w:r>
            <w:r>
              <w:t>штрафных санкций</w:t>
            </w:r>
            <w:r>
              <w:br/>
            </w:r>
            <w:r>
              <w:t>и сумм,</w:t>
            </w:r>
            <w:r>
              <w:br/>
            </w:r>
            <w:r>
              <w:t>предписанных</w:t>
            </w:r>
            <w:r>
              <w:br/>
            </w:r>
            <w:r>
              <w:t>судом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C000000">
            <w:pPr>
              <w:pStyle w:val="Style_1"/>
              <w:spacing w:after="120" w:before="0"/>
              <w:ind/>
            </w:pPr>
            <w:r>
              <w:t>Исполнитель</w:t>
            </w:r>
            <w:r>
              <w:t>ный лист; Судебный приказ;</w:t>
            </w:r>
            <w:r>
              <w:t xml:space="preserve"> Постановления судебных</w:t>
            </w:r>
            <w:r>
              <w:br/>
            </w:r>
            <w:r>
              <w:t>(следственных) органов. Иные документы,</w:t>
            </w:r>
            <w:r>
              <w:br/>
            </w:r>
            <w:r>
              <w:t>устанавливающие</w:t>
            </w:r>
            <w:r>
              <w:br/>
            </w:r>
            <w:r>
              <w:t>обязательства/ 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D000000">
            <w:r>
              <w:t>Дата поступления</w:t>
            </w:r>
            <w:r>
              <w:br/>
            </w:r>
            <w:r>
              <w:t>исполнительных</w:t>
            </w:r>
            <w:r>
              <w:br/>
            </w:r>
            <w:r>
              <w:t>документов в</w:t>
            </w:r>
            <w:r>
              <w:br/>
            </w:r>
            <w:r>
              <w:t xml:space="preserve">финансовый отдел. 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E000000">
            <w:r>
              <w:t>Сумма начисленных</w:t>
            </w:r>
            <w:r>
              <w:br/>
            </w:r>
            <w:r>
              <w:t>обязательств (выплат)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9F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0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1000000">
            <w:pPr>
              <w:ind/>
              <w:jc w:val="center"/>
            </w:pPr>
            <w:r>
              <w:t>КРБ.1.502.11.</w:t>
            </w:r>
            <w:r>
              <w:t>ХХХ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2000000">
            <w:pPr>
              <w:ind/>
              <w:jc w:val="center"/>
            </w:pPr>
            <w:r>
              <w:t>На плановый период</w:t>
            </w:r>
          </w:p>
        </w:tc>
      </w:tr>
      <w:t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3000000">
            <w:pPr>
              <w:ind/>
              <w:jc w:val="center"/>
            </w:pPr>
            <w:r>
              <w:t>КРБ.1.501.Х3.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4000000">
            <w:pPr>
              <w:ind/>
              <w:jc w:val="center"/>
            </w:pPr>
            <w:r>
              <w:t>КРБ.1.502.Х1.</w:t>
            </w:r>
            <w:r>
              <w:t>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5000000">
            <w:pPr>
              <w:ind/>
              <w:jc w:val="center"/>
            </w:pPr>
            <w:r>
              <w:t>2.4.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6000000">
            <w:r>
              <w:t>Публичные нормативные обязательства (социальное обеспечение, пособия)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2.4.1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8000000">
            <w:r>
              <w:t>Все виды</w:t>
            </w:r>
            <w:r>
              <w:br/>
            </w:r>
            <w:r>
              <w:t>компенсационных</w:t>
            </w:r>
            <w:r>
              <w:br/>
            </w:r>
            <w:r>
              <w:t>выплат,</w:t>
            </w:r>
            <w:r>
              <w:br/>
            </w:r>
            <w:r>
              <w:t>осуществляемых в</w:t>
            </w:r>
            <w:r>
              <w:t xml:space="preserve"> </w:t>
            </w:r>
            <w:r>
              <w:t>адрес физических</w:t>
            </w:r>
            <w:r>
              <w:br/>
            </w:r>
            <w:r>
              <w:t>лиц, – пенсии,</w:t>
            </w:r>
            <w:r>
              <w:br/>
            </w:r>
            <w:r>
              <w:t>пособия и т. д.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9000000">
            <w:pPr>
              <w:pStyle w:val="Style_1"/>
              <w:spacing w:after="120" w:before="0"/>
              <w:ind/>
            </w:pPr>
            <w:r>
              <w:t>Расчетн</w:t>
            </w:r>
            <w:r>
              <w:t xml:space="preserve">ая ведомость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"https://www.gosfinansy.ru/#/document/140/27822/" \o "Расчетно-платежная ведомость (ф. 0504401)"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050440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</w:t>
            </w:r>
            <w:r>
              <w:t xml:space="preserve">)/ </w:t>
            </w:r>
            <w:r>
              <w:t xml:space="preserve">Бухгалтерская справка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 (с указанием нормативных документов, на основании которых осуществляются</w:t>
            </w:r>
            <w:r>
              <w:br/>
            </w:r>
            <w:r>
              <w:t>выплаты)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A000000">
            <w:r>
              <w:t>На дату образования</w:t>
            </w:r>
            <w:r>
              <w:br/>
            </w:r>
            <w:r>
              <w:t>кредиторской</w:t>
            </w:r>
            <w:r>
              <w:br/>
            </w:r>
            <w:r>
              <w:t>задолженности –</w:t>
            </w:r>
            <w:r>
              <w:br/>
            </w:r>
            <w:r>
              <w:t>дата поступления</w:t>
            </w:r>
            <w:r>
              <w:br/>
            </w:r>
            <w:r>
              <w:t>документов в</w:t>
            </w:r>
            <w:r>
              <w:br/>
            </w:r>
            <w:r>
              <w:t>финансовый отдел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B000000">
            <w:r>
              <w:t>Сумма начисленных</w:t>
            </w:r>
            <w:r>
              <w:br/>
            </w:r>
            <w:r>
              <w:t>публичных нормативных</w:t>
            </w:r>
            <w:r>
              <w:br/>
            </w:r>
            <w:r>
              <w:t>обязательств (выплат)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C000000">
            <w:pPr>
              <w:ind/>
              <w:jc w:val="center"/>
            </w:pPr>
            <w:r>
              <w:t>КРБ.1.503.13.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D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E000000">
            <w:pPr>
              <w:ind/>
              <w:jc w:val="center"/>
            </w:pPr>
            <w:r>
              <w:t>2.5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F000000">
            <w:r>
              <w:t>Публичные обязательства, не относящиеся к нормативным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2.5.1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1000000">
            <w:r>
              <w:t>Выплаты</w:t>
            </w:r>
            <w:r>
              <w:br/>
            </w:r>
            <w:r>
              <w:t>госслужащим</w:t>
            </w:r>
            <w:r>
              <w:br/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2000000">
            <w:pPr>
              <w:pStyle w:val="Style_1"/>
              <w:spacing w:after="120" w:before="0"/>
              <w:ind/>
            </w:pPr>
            <w:r>
              <w:t>Договор (конт</w:t>
            </w:r>
            <w:r>
              <w:t>ракт), либо</w:t>
            </w:r>
            <w:r>
              <w:t xml:space="preserve"> </w:t>
            </w:r>
            <w:r>
              <w:t>приказ, либо р</w:t>
            </w:r>
            <w:r>
              <w:t>еестр выплат. 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  <w:r>
              <w:t xml:space="preserve"> (с указанием</w:t>
            </w:r>
            <w:r>
              <w:br/>
            </w:r>
            <w:r>
              <w:t>нормативных</w:t>
            </w:r>
            <w:r>
              <w:br/>
            </w:r>
            <w:r>
              <w:t>документов,</w:t>
            </w:r>
            <w:r>
              <w:br/>
            </w:r>
            <w:r>
              <w:t>на основании которых</w:t>
            </w:r>
            <w:r>
              <w:br/>
            </w:r>
            <w:r>
              <w:t>осуществляются выплаты)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3000000">
            <w:r>
              <w:t>Дата поступления</w:t>
            </w:r>
            <w:r>
              <w:br/>
            </w:r>
            <w:r>
              <w:t>документов в</w:t>
            </w:r>
            <w:r>
              <w:br/>
            </w:r>
            <w:r>
              <w:t>финансовый отдел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4000000">
            <w:r>
              <w:t>Сумма начисленных</w:t>
            </w:r>
            <w:r>
              <w:br/>
            </w:r>
            <w:r>
              <w:t>публичных обязательств</w:t>
            </w:r>
            <w:r>
              <w:br/>
            </w:r>
            <w:r>
              <w:t>(выплат)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5000000">
            <w:pPr>
              <w:ind/>
              <w:jc w:val="center"/>
            </w:pPr>
            <w:r>
              <w:t>КРБ.1.501.13.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6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B7000000">
            <w:pPr>
              <w:ind/>
              <w:jc w:val="center"/>
            </w:pPr>
            <w:r>
              <w:t>3. Прочие обязательства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8000000">
            <w:pPr>
              <w:ind/>
              <w:jc w:val="center"/>
            </w:pPr>
            <w:r>
              <w:t>3.1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9000000">
            <w:r>
              <w:t>Иные</w:t>
            </w:r>
            <w:r>
              <w:br/>
            </w:r>
            <w:r>
              <w:t>обязательства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A000000">
            <w:r>
              <w:t>Документы,</w:t>
            </w:r>
            <w:r>
              <w:br/>
            </w:r>
            <w:r>
              <w:t>подтверждающие</w:t>
            </w:r>
            <w:r>
              <w:br/>
            </w:r>
            <w:r>
              <w:t>возникновение</w:t>
            </w:r>
            <w:r>
              <w:br/>
            </w:r>
            <w:r>
              <w:t>обязательства/ 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B000000">
            <w:r>
              <w:t>Дата подписания</w:t>
            </w:r>
            <w:r>
              <w:br/>
            </w:r>
            <w:r>
              <w:t>(утверждения)</w:t>
            </w:r>
            <w:r>
              <w:br/>
            </w:r>
            <w:r>
              <w:t>соответствующих</w:t>
            </w:r>
            <w:r>
              <w:br/>
            </w:r>
            <w:r>
              <w:t>документов либо</w:t>
            </w:r>
            <w:r>
              <w:br/>
            </w:r>
            <w:r>
              <w:t>дата их</w:t>
            </w:r>
            <w:r>
              <w:br/>
            </w:r>
            <w:r>
              <w:t>представления в</w:t>
            </w:r>
            <w:r>
              <w:br/>
            </w:r>
            <w:r>
              <w:t>финансовый отдел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C000000">
            <w:r>
              <w:t>Сумма принятых</w:t>
            </w:r>
            <w:r>
              <w:rPr>
                <w:rStyle w:val="Style_3_ch"/>
              </w:rPr>
              <w:t> </w:t>
            </w:r>
            <w:r>
              <w:br/>
            </w:r>
            <w:r>
              <w:t>обязательств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D000000">
            <w:pPr>
              <w:ind/>
              <w:jc w:val="center"/>
            </w:pPr>
            <w:r>
              <w:t>КРБ.1.501.13</w:t>
            </w:r>
            <w:r>
              <w:t>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E000000">
            <w:pPr>
              <w:ind/>
              <w:jc w:val="center"/>
            </w:pPr>
            <w:r>
              <w:t>КРБ.1.502.11.ХХХ</w:t>
            </w:r>
          </w:p>
        </w:tc>
      </w:tr>
      <w:t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BF000000">
            <w:pPr>
              <w:ind/>
              <w:jc w:val="center"/>
            </w:pPr>
            <w:r>
              <w:t>4. Отложенные обязательства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0000000">
            <w:pPr>
              <w:ind/>
              <w:jc w:val="center"/>
            </w:pPr>
            <w:r>
              <w:t>4.1.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1000000">
            <w:r>
              <w:t>Выплаты персоналу:</w:t>
            </w: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2000000">
            <w:pPr>
              <w:ind/>
              <w:jc w:val="center"/>
            </w:pPr>
            <w:r>
              <w:t>4.1</w:t>
            </w:r>
            <w:r>
              <w:t>.1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3000000">
            <w:r>
              <w:t>Принят</w:t>
            </w:r>
            <w:r>
              <w:t>ы</w:t>
            </w:r>
            <w:r>
              <w:t xml:space="preserve"> отложенные</w:t>
            </w:r>
            <w:r>
              <w:br/>
            </w:r>
            <w:r>
              <w:t>обязательства на</w:t>
            </w:r>
            <w:r>
              <w:br/>
            </w:r>
            <w:r>
              <w:t>сумму созданного</w:t>
            </w:r>
            <w:r>
              <w:br/>
            </w:r>
            <w:r>
              <w:t>резерва</w:t>
            </w:r>
            <w:r>
              <w:t xml:space="preserve"> 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4000000">
            <w:r>
              <w:t xml:space="preserve">Расчет, </w:t>
            </w:r>
            <w:r>
              <w:t>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5000000">
            <w:r>
              <w:t>Дата расчета</w:t>
            </w:r>
            <w:r>
              <w:br/>
            </w:r>
            <w:r>
              <w:t>резерва, согласно</w:t>
            </w:r>
            <w:r>
              <w:br/>
            </w:r>
            <w:r>
              <w:t>положениям учетной</w:t>
            </w:r>
            <w:r>
              <w:br/>
            </w:r>
            <w:r>
              <w:t>политики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6000000">
            <w:r>
              <w:t>Сумма оценочного</w:t>
            </w:r>
            <w:r>
              <w:br/>
            </w:r>
            <w:r>
              <w:t>значения, по методу,</w:t>
            </w:r>
            <w:r>
              <w:br/>
            </w:r>
            <w:r>
              <w:t>предусмотренному в учетной</w:t>
            </w:r>
            <w:r>
              <w:br/>
            </w:r>
            <w:r>
              <w:t>политике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7000000">
            <w:pPr>
              <w:ind/>
              <w:jc w:val="center"/>
            </w:pPr>
            <w:r>
              <w:t>КРБ.1.501.93.</w:t>
            </w:r>
            <w:r>
              <w:t>ХХХ</w:t>
            </w:r>
          </w:p>
          <w:p w14:paraId="C8000000">
            <w:pPr>
              <w:ind/>
              <w:jc w:val="center"/>
            </w:pP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9000000">
            <w:pPr>
              <w:ind/>
              <w:jc w:val="center"/>
            </w:pPr>
            <w:r>
              <w:t>КРБ.1.502.99.</w:t>
            </w:r>
            <w:r>
              <w:t>ХХХ</w:t>
            </w:r>
          </w:p>
          <w:p w14:paraId="CA000000">
            <w:pPr>
              <w:ind/>
              <w:jc w:val="center"/>
            </w:pPr>
          </w:p>
        </w:tc>
      </w:tr>
      <w:t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B000000">
            <w:pPr>
              <w:ind/>
              <w:jc w:val="center"/>
            </w:pPr>
            <w:r>
              <w:t>4</w:t>
            </w:r>
            <w:r>
              <w:t>.</w:t>
            </w:r>
            <w:r>
              <w:t>1.2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C000000">
            <w:r>
              <w:t>Уменьшение</w:t>
            </w:r>
            <w:r>
              <w:br/>
            </w:r>
            <w:r>
              <w:t>размера</w:t>
            </w:r>
            <w:r>
              <w:t xml:space="preserve"> отложенных обязательств</w:t>
            </w:r>
            <w:r>
              <w:br/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D000000">
            <w:r>
              <w:t>Бухгалтерская</w:t>
            </w:r>
          </w:p>
          <w:p w14:paraId="CE000000">
            <w:r>
              <w:t>справка 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 с</w:t>
            </w:r>
            <w:r>
              <w:br/>
            </w:r>
            <w:r>
              <w:t>приложением расчетов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F000000">
            <w:r>
              <w:t>Дата, определенная в учетной политике об уменьшении размера резерва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0000000">
            <w:r>
              <w:t>Сумма, на которую будет</w:t>
            </w:r>
            <w:r>
              <w:br/>
            </w:r>
            <w:r>
              <w:t>уменьшен резерв,</w:t>
            </w:r>
            <w:r>
              <w:br/>
            </w:r>
            <w:r>
              <w:t>отражается</w:t>
            </w:r>
            <w:r>
              <w:br/>
            </w:r>
            <w:r>
              <w:t>способом «Красное сторно»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1000000">
            <w:pPr>
              <w:ind/>
              <w:jc w:val="center"/>
            </w:pPr>
            <w:r>
              <w:t>КРБ.1.501.93.</w:t>
            </w:r>
            <w:r>
              <w:t>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2000000">
            <w:pPr>
              <w:ind/>
              <w:jc w:val="center"/>
            </w:pPr>
            <w:r>
              <w:t>КРБ.1.502.99.ХХХ</w:t>
            </w:r>
          </w:p>
        </w:tc>
      </w:tr>
      <w:tr>
        <w:tc>
          <w:tcPr>
            <w:tcW w:type="dxa" w:w="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3000000">
            <w:pPr>
              <w:ind/>
              <w:jc w:val="center"/>
            </w:pPr>
            <w:r>
              <w:t>4</w:t>
            </w:r>
            <w:r>
              <w:t>.</w:t>
            </w:r>
            <w:r>
              <w:t>1.3</w:t>
            </w:r>
          </w:p>
        </w:tc>
        <w:tc>
          <w:tcPr>
            <w:tcW w:type="dxa" w:w="21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4000000">
            <w:bookmarkStart w:id="1" w:name="Par0"/>
            <w:bookmarkEnd w:id="1"/>
            <w:r>
              <w:t>Принят</w:t>
            </w:r>
            <w:r>
              <w:t>ы</w:t>
            </w:r>
            <w:r>
              <w:t xml:space="preserve"> обязательств</w:t>
            </w:r>
            <w:r>
              <w:t>а текущего года</w:t>
            </w:r>
            <w:r>
              <w:t xml:space="preserve"> за счет отложенных обязательств по факту оплаты отпускных, включая страховые взносы (компенсации за неиспользованный отпуск), за фактически отработанное время</w:t>
            </w:r>
          </w:p>
          <w:p w14:paraId="D5000000">
            <w:r>
              <w:t xml:space="preserve">Одновременно </w:t>
            </w:r>
            <w:r>
              <w:t>производится уменьшение созданного резерва на отпуск, включая страховые взносы, по факту выплаченных отпускных за фактически отработанное время</w:t>
            </w:r>
          </w:p>
        </w:tc>
        <w:tc>
          <w:tcPr>
            <w:tcW w:type="dxa" w:w="26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6000000">
            <w:r>
              <w:t>Расчетная ведомость</w:t>
            </w:r>
            <w:r>
              <w:t>/</w:t>
            </w:r>
            <w:r>
              <w:br/>
            </w:r>
            <w:r>
              <w:t>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7000000">
            <w:r>
              <w:t>Ежеквартально, на последнее число квартала</w:t>
            </w:r>
          </w:p>
        </w:tc>
        <w:tc>
          <w:tcPr>
            <w:tcW w:type="dxa" w:w="2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8000000">
            <w:r>
              <w:t>Сумма принятого</w:t>
            </w:r>
            <w:r>
              <w:br/>
            </w:r>
            <w:r>
              <w:t>обязательства в рамках созданного резерва</w:t>
            </w:r>
            <w:r>
              <w:rPr>
                <w:rStyle w:val="Style_3_ch"/>
              </w:rPr>
              <w:t> </w:t>
            </w:r>
          </w:p>
        </w:tc>
        <w:tc>
          <w:tcPr>
            <w:tcW w:type="dxa" w:w="4290"/>
            <w:gridSpan w:val="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9000000">
            <w:pPr>
              <w:ind/>
              <w:jc w:val="center"/>
            </w:pPr>
            <w:r>
              <w:t>На текущий финансовый период</w:t>
            </w:r>
          </w:p>
        </w:tc>
      </w:tr>
      <w:tr>
        <w:trPr>
          <w:trHeight w:hRule="atLeast" w:val="1740"/>
        </w:trPr>
        <w:tc>
          <w:tcPr>
            <w:tcW w:type="dxa" w:w="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6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9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A000000">
            <w:pPr>
              <w:ind/>
              <w:jc w:val="center"/>
            </w:pPr>
            <w:r>
              <w:t>КРБ.1.50</w:t>
            </w:r>
            <w:r>
              <w:t>1</w:t>
            </w:r>
            <w:r>
              <w:t>.</w:t>
            </w:r>
            <w:r>
              <w:t>13</w:t>
            </w:r>
            <w:r>
              <w:t>.</w:t>
            </w:r>
            <w:r>
              <w:t>ХХХ</w:t>
            </w:r>
          </w:p>
          <w:p w14:paraId="DB000000">
            <w:pPr>
              <w:ind/>
              <w:jc w:val="center"/>
            </w:pPr>
          </w:p>
          <w:p w14:paraId="DC000000">
            <w:pPr>
              <w:ind/>
              <w:jc w:val="center"/>
            </w:pPr>
            <w:r>
              <w:t>КРБ.1.50</w:t>
            </w:r>
            <w:r>
              <w:t>2</w:t>
            </w:r>
            <w:r>
              <w:t>.</w:t>
            </w:r>
            <w:r>
              <w:t>99</w:t>
            </w:r>
            <w:r>
              <w:t>.</w:t>
            </w:r>
            <w:r>
              <w:t>ХХХ</w:t>
            </w:r>
          </w:p>
          <w:p w14:paraId="DD000000">
            <w:pPr>
              <w:ind/>
              <w:jc w:val="center"/>
            </w:pP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DE000000">
            <w:pPr>
              <w:ind/>
              <w:jc w:val="center"/>
            </w:pPr>
            <w:r>
              <w:t>КРБ.1.50</w:t>
            </w:r>
            <w:r>
              <w:t>1</w:t>
            </w:r>
            <w:r>
              <w:t>.</w:t>
            </w:r>
            <w:r>
              <w:t>93</w:t>
            </w:r>
            <w:r>
              <w:t>.</w:t>
            </w:r>
            <w:r>
              <w:t>ХХХ</w:t>
            </w:r>
          </w:p>
          <w:p w14:paraId="DF000000">
            <w:pPr>
              <w:ind/>
              <w:jc w:val="center"/>
            </w:pPr>
          </w:p>
          <w:p w14:paraId="E0000000">
            <w:pPr>
              <w:ind/>
              <w:jc w:val="center"/>
            </w:pPr>
            <w:r>
              <w:t>КРБ.1.50</w:t>
            </w:r>
            <w:r>
              <w:t>2</w:t>
            </w:r>
            <w:r>
              <w:t>.</w:t>
            </w:r>
            <w:r>
              <w:t>11</w:t>
            </w:r>
            <w:r>
              <w:t>.</w:t>
            </w:r>
            <w:r>
              <w:t>ХХХ</w:t>
            </w:r>
          </w:p>
          <w:p w14:paraId="E1000000">
            <w:pPr>
              <w:ind/>
              <w:jc w:val="center"/>
            </w:pPr>
          </w:p>
          <w:p w14:paraId="E2000000">
            <w:pPr>
              <w:ind/>
              <w:jc w:val="center"/>
            </w:pPr>
          </w:p>
          <w:p w14:paraId="E3000000">
            <w:pPr>
              <w:ind/>
              <w:jc w:val="center"/>
            </w:pPr>
          </w:p>
        </w:tc>
      </w:tr>
      <w:tr>
        <w:trPr>
          <w:trHeight w:hRule="atLeast" w:val="463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4000000">
            <w:pPr>
              <w:ind/>
              <w:jc w:val="center"/>
            </w:pPr>
            <w:r>
              <w:t>4.2.</w:t>
            </w:r>
          </w:p>
        </w:tc>
        <w:tc>
          <w:tcPr>
            <w:tcW w:type="dxa" w:w="140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5000000">
            <w:r>
              <w:t xml:space="preserve">Резерв </w:t>
            </w:r>
            <w:r>
              <w:rPr>
                <w:highlight w:val="white"/>
              </w:rPr>
              <w:t>по обязательствам, возникающим при поступлении товаров, работ, услуг, по которым дата приемки отличается от даты подписания документа о приемке</w:t>
            </w:r>
          </w:p>
        </w:tc>
      </w:tr>
      <w:tr>
        <w:trPr>
          <w:trHeight w:hRule="atLeast" w:val="174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6000000">
            <w:r>
              <w:t>4.2.1.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7000000">
            <w:r>
              <w:t>Принят</w:t>
            </w:r>
            <w:r>
              <w:t>ы</w:t>
            </w:r>
            <w:r>
              <w:br/>
            </w:r>
            <w:r>
              <w:t xml:space="preserve">отложенные </w:t>
            </w:r>
            <w:r>
              <w:t>обязательства на</w:t>
            </w:r>
            <w:r>
              <w:br/>
            </w:r>
            <w:r>
              <w:t>сумму созданного</w:t>
            </w:r>
            <w:r>
              <w:br/>
            </w:r>
            <w:r>
              <w:t>резерва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8000000">
            <w:r>
              <w:t>Документ о приемке, товарная накладная, акт оказанных услуг, выполненных работ, УПД</w:t>
            </w:r>
            <w:r>
              <w:t>/</w:t>
            </w:r>
            <w:r>
              <w:t xml:space="preserve"> 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9000000">
            <w:r>
              <w:t>Дата подписания поставщиком  (исполнителем) документа о приемке в ЕИС, дата формирования поставщиком товарной накладной, акта оказанных услуг, УПД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A000000">
            <w:r>
              <w:t xml:space="preserve">Сумма, указанная поставщиком </w:t>
            </w:r>
            <w:r>
              <w:t xml:space="preserve">(исполнителем) </w:t>
            </w:r>
            <w:r>
              <w:t>в представленном первичном документе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B000000">
            <w:pPr>
              <w:ind/>
              <w:jc w:val="center"/>
            </w:pPr>
            <w:r>
              <w:t>КРБ.1.501.93.</w:t>
            </w:r>
            <w:r>
              <w:t>ХХХ</w:t>
            </w:r>
          </w:p>
          <w:p w14:paraId="EC000000">
            <w:pPr>
              <w:ind/>
              <w:jc w:val="center"/>
            </w:pP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ED000000">
            <w:pPr>
              <w:ind/>
              <w:jc w:val="center"/>
            </w:pPr>
            <w:r>
              <w:t>КРБ.1.502.99.</w:t>
            </w:r>
            <w:r>
              <w:t>ХХХ</w:t>
            </w:r>
          </w:p>
          <w:p w14:paraId="EE000000">
            <w:pPr>
              <w:ind/>
              <w:jc w:val="center"/>
            </w:pPr>
          </w:p>
        </w:tc>
      </w:tr>
      <w:tr>
        <w:trPr>
          <w:trHeight w:hRule="atLeast" w:val="1740"/>
        </w:trPr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EF000000">
            <w:r>
              <w:t>4.2.2.</w:t>
            </w:r>
          </w:p>
        </w:tc>
        <w:tc>
          <w:tcPr>
            <w:tcW w:type="dxa" w:w="21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0000000">
            <w:r>
              <w:t>Корректировка поставленных на учет отложенных обязательств</w:t>
            </w:r>
          </w:p>
        </w:tc>
        <w:tc>
          <w:tcPr>
            <w:tcW w:type="dxa" w:w="2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1000000">
            <w:r>
              <w:t>Документ о приемке, товарная накладная, акт оказанных услуг, выполненных работ, УПД,</w:t>
            </w:r>
            <w:r>
              <w:t xml:space="preserve"> Акт приемки товаров, работ, услуг</w:t>
            </w:r>
            <w:r>
              <w:t xml:space="preserve"> </w:t>
            </w:r>
            <w:r>
              <w:t xml:space="preserve">(ф.0510452) / </w:t>
            </w:r>
            <w:r>
              <w:t>Бухгалтерская справка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2000000">
            <w:r>
              <w:t>Дата фактической приемки (</w:t>
            </w:r>
            <w:r>
              <w:t xml:space="preserve">дата </w:t>
            </w:r>
            <w:r>
              <w:t>подписани</w:t>
            </w:r>
            <w:r>
              <w:t>я</w:t>
            </w:r>
            <w:r>
              <w:t xml:space="preserve"> ответственным лицом документа о приемке в ЕИС, товарной накладной, акта оказанных услуг, УПД</w:t>
            </w:r>
            <w:r>
              <w:t>, Акта приемки товаров, работ, услуг (ф.0510452)</w:t>
            </w:r>
          </w:p>
        </w:tc>
        <w:tc>
          <w:tcPr>
            <w:tcW w:type="dxa" w:w="2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F3000000">
            <w:r>
              <w:t>Сумма, на которую будет</w:t>
            </w:r>
            <w:r>
              <w:br/>
            </w:r>
            <w:r>
              <w:t>уменьшен резерв,</w:t>
            </w:r>
            <w:r>
              <w:br/>
            </w:r>
            <w:r>
              <w:t>отражается</w:t>
            </w:r>
            <w:r>
              <w:br/>
            </w:r>
            <w:r>
              <w:t>способом «Красное сторно»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4000000">
            <w:pPr>
              <w:ind/>
              <w:jc w:val="center"/>
            </w:pPr>
            <w:r>
              <w:t>КРБ.1.501.93.ХХХ</w:t>
            </w:r>
          </w:p>
        </w:tc>
        <w:tc>
          <w:tcPr>
            <w:tcW w:type="dxa" w:w="2145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F5000000">
            <w:pPr>
              <w:ind/>
              <w:jc w:val="center"/>
            </w:pPr>
            <w:r>
              <w:t>КРБ.1.502.99.ХХХ</w:t>
            </w:r>
          </w:p>
        </w:tc>
      </w:tr>
    </w:tbl>
    <w:p w14:paraId="F6000000">
      <w:r>
        <w:t>КРБ – 1–17-й разряды номера счета в соответствии с Рабочим планом счетов.</w:t>
      </w:r>
    </w:p>
    <w:p w14:paraId="F7000000">
      <w:r>
        <w:t>4–26-й разряды счетов 502.00 формиру</w:t>
      </w:r>
      <w:r>
        <w:t>ются</w:t>
      </w:r>
      <w:r>
        <w:t xml:space="preserve"> в структуре кодов КОСГ</w:t>
      </w:r>
      <w:r>
        <w:t>У с дополнительной детализацией</w:t>
      </w:r>
      <w:r>
        <w:t>, которые предусмотрены бюджетной смето</w:t>
      </w:r>
      <w:r>
        <w:t>й.</w:t>
      </w:r>
    </w:p>
    <w:p w14:paraId="F8000000"/>
    <w:p w14:paraId="F9000000"/>
    <w:p w14:paraId="FA000000"/>
    <w:p w14:paraId="FB000000">
      <w:r>
        <w:t>Начальник финансового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И.В. Исаева</w:t>
      </w:r>
    </w:p>
    <w:p w14:paraId="FC000000"/>
    <w:p w14:paraId="FD000000"/>
    <w:sectPr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Normal (Web)"/>
    <w:basedOn w:val="Style_6"/>
    <w:link w:val="Style_1_ch"/>
    <w:pPr>
      <w:spacing w:afterAutospacing="on" w:beforeAutospacing="on"/>
      <w:ind/>
    </w:pPr>
  </w:style>
  <w:style w:styleId="Style_1_ch" w:type="character">
    <w:name w:val="Normal (Web)"/>
    <w:basedOn w:val="Style_6_ch"/>
    <w:link w:val="Style_1"/>
  </w:style>
  <w:style w:styleId="Style_13" w:type="paragraph">
    <w:name w:val="ConsPlusNonformat"/>
    <w:link w:val="Style_13_ch"/>
    <w:pPr>
      <w:widowControl w:val="0"/>
      <w:ind/>
    </w:pPr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6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fill"/>
    <w:link w:val="Style_18_ch"/>
  </w:style>
  <w:style w:styleId="Style_18_ch" w:type="character">
    <w:name w:val="fill"/>
    <w:link w:val="Style_18"/>
  </w:style>
  <w:style w:styleId="Style_3" w:type="paragraph">
    <w:name w:val="apple-converted-space"/>
    <w:link w:val="Style_3_ch"/>
  </w:style>
  <w:style w:styleId="Style_3_ch" w:type="character">
    <w:name w:val="apple-converted-space"/>
    <w:link w:val="Style_3"/>
  </w:style>
  <w:style w:styleId="Style_4" w:type="paragraph">
    <w:name w:val="Hyperlink"/>
    <w:basedOn w:val="Style_15"/>
    <w:link w:val="Style_4_ch"/>
    <w:rPr>
      <w:color w:val="0000FF"/>
      <w:u w:val="single"/>
    </w:rPr>
  </w:style>
  <w:style w:styleId="Style_4_ch" w:type="character">
    <w:name w:val="Hyperlink"/>
    <w:basedOn w:val="Style_15_ch"/>
    <w:link w:val="Style_4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5" w:type="paragraph">
    <w:name w:val="sfwc"/>
    <w:link w:val="Style_5_ch"/>
  </w:style>
  <w:style w:styleId="Style_5_ch" w:type="character">
    <w:name w:val="sfwc"/>
    <w:link w:val="Style_5"/>
  </w:style>
  <w:style w:styleId="Style_22" w:type="paragraph">
    <w:name w:val="toc 9"/>
    <w:next w:val="Style_6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llowedHyperlink"/>
    <w:basedOn w:val="Style_15"/>
    <w:link w:val="Style_24_ch"/>
    <w:rPr>
      <w:color w:val="800080"/>
      <w:u w:val="single"/>
    </w:rPr>
  </w:style>
  <w:style w:styleId="Style_24_ch" w:type="character">
    <w:name w:val="FollowedHyperlink"/>
    <w:basedOn w:val="Style_15_ch"/>
    <w:link w:val="Style_24"/>
    <w:rPr>
      <w:color w:val="800080"/>
      <w:u w:val="single"/>
    </w:rPr>
  </w:style>
  <w:style w:styleId="Style_25" w:type="paragraph">
    <w:name w:val="HTML Preformatted"/>
    <w:basedOn w:val="Style_6"/>
    <w:link w:val="Style_25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25_ch" w:type="character">
    <w:name w:val="HTML Preformatted"/>
    <w:basedOn w:val="Style_6_ch"/>
    <w:link w:val="Style_25"/>
    <w:rPr>
      <w:rFonts w:ascii="Courier New" w:hAnsi="Courier New"/>
      <w:sz w:val="20"/>
    </w:rPr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ConsPlusNormal"/>
    <w:link w:val="Style_27_ch"/>
    <w:pPr>
      <w:widowControl w:val="0"/>
      <w:ind/>
    </w:pPr>
    <w:rPr>
      <w:rFonts w:ascii="Times New Roman" w:hAnsi="Times New Roman"/>
      <w:sz w:val="24"/>
    </w:rPr>
  </w:style>
  <w:style w:styleId="Style_27_ch" w:type="character">
    <w:name w:val="ConsPlusNormal"/>
    <w:link w:val="Style_27"/>
    <w:rPr>
      <w:rFonts w:ascii="Times New Roman" w:hAnsi="Times New Roman"/>
      <w:sz w:val="24"/>
    </w:rPr>
  </w:style>
  <w:style w:styleId="Style_28" w:type="paragraph">
    <w:name w:val="Subtitle"/>
    <w:next w:val="Style_6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6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6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2025-12-18T15:46:42Z</dcterms:modified>
</cp:coreProperties>
</file>