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B10621">
        <w:rPr>
          <w:rFonts w:ascii="Times New Roman" w:hAnsi="Times New Roman"/>
          <w:color w:val="000000"/>
          <w:sz w:val="28"/>
          <w:szCs w:val="28"/>
        </w:rPr>
        <w:t>3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C55E67" w:rsidRPr="00B10621" w:rsidRDefault="00B10621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621">
        <w:rPr>
          <w:rFonts w:ascii="Times New Roman" w:hAnsi="Times New Roman"/>
          <w:sz w:val="28"/>
          <w:szCs w:val="28"/>
        </w:rPr>
        <w:t>Комплексный анализ эффективности функционирования в Краснодарском крае</w:t>
      </w:r>
      <w:r w:rsidRPr="00B10621">
        <w:rPr>
          <w:rFonts w:ascii="Times New Roman" w:hAnsi="Times New Roman"/>
          <w:b/>
          <w:sz w:val="28"/>
          <w:szCs w:val="28"/>
        </w:rPr>
        <w:t xml:space="preserve"> </w:t>
      </w:r>
      <w:r w:rsidRPr="00B10621">
        <w:rPr>
          <w:rFonts w:ascii="Times New Roman" w:hAnsi="Times New Roman"/>
          <w:sz w:val="28"/>
          <w:szCs w:val="28"/>
        </w:rPr>
        <w:t>контрактной системы в сфере закупок в 2020 году и при необходимости в других периодах (включая выборочный анализ закупок, осуществляемых в рамках реализации государственных программ и региональных проектов)</w:t>
      </w:r>
    </w:p>
    <w:p w:rsidR="00B10621" w:rsidRDefault="00B1062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18" w:rsidRPr="00C55E67" w:rsidRDefault="00C55E67" w:rsidP="00C55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0621" w:rsidRPr="00B10621">
        <w:rPr>
          <w:rFonts w:ascii="Times New Roman" w:hAnsi="Times New Roman"/>
          <w:sz w:val="28"/>
          <w:szCs w:val="28"/>
        </w:rPr>
        <w:t>37 главных распорядителей бюджетных сре</w:t>
      </w:r>
      <w:proofErr w:type="gramStart"/>
      <w:r w:rsidR="00B10621" w:rsidRPr="00B10621">
        <w:rPr>
          <w:rFonts w:ascii="Times New Roman" w:hAnsi="Times New Roman"/>
          <w:sz w:val="28"/>
          <w:szCs w:val="28"/>
        </w:rPr>
        <w:t>дств Кр</w:t>
      </w:r>
      <w:proofErr w:type="gramEnd"/>
      <w:r w:rsidR="00B10621" w:rsidRPr="00B10621">
        <w:rPr>
          <w:rFonts w:ascii="Times New Roman" w:hAnsi="Times New Roman"/>
          <w:sz w:val="28"/>
          <w:szCs w:val="28"/>
        </w:rPr>
        <w:t>аснодарского края, включая подведомственные учреждения (выборочно)</w:t>
      </w:r>
    </w:p>
    <w:sectPr w:rsidR="00F23318" w:rsidRPr="00C55E67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306138"/>
    <w:rsid w:val="003B6747"/>
    <w:rsid w:val="00454181"/>
    <w:rsid w:val="004834A0"/>
    <w:rsid w:val="004C3A7A"/>
    <w:rsid w:val="004F2FE6"/>
    <w:rsid w:val="00643030"/>
    <w:rsid w:val="00740745"/>
    <w:rsid w:val="009C6F59"/>
    <w:rsid w:val="009C739C"/>
    <w:rsid w:val="00A474FC"/>
    <w:rsid w:val="00AA6069"/>
    <w:rsid w:val="00AC2DBA"/>
    <w:rsid w:val="00B10621"/>
    <w:rsid w:val="00BF0126"/>
    <w:rsid w:val="00C14CE3"/>
    <w:rsid w:val="00C55E67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14</cp:revision>
  <dcterms:created xsi:type="dcterms:W3CDTF">2021-07-12T06:15:00Z</dcterms:created>
  <dcterms:modified xsi:type="dcterms:W3CDTF">2021-07-12T10:45:00Z</dcterms:modified>
</cp:coreProperties>
</file>