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Пункт </w:t>
      </w:r>
      <w:r w:rsidR="00C55E67">
        <w:rPr>
          <w:rFonts w:ascii="Times New Roman" w:hAnsi="Times New Roman"/>
          <w:color w:val="000000"/>
          <w:sz w:val="28"/>
          <w:szCs w:val="28"/>
        </w:rPr>
        <w:t>2.</w:t>
      </w:r>
      <w:r w:rsidR="002641B8">
        <w:rPr>
          <w:rFonts w:ascii="Times New Roman" w:hAnsi="Times New Roman"/>
          <w:color w:val="000000"/>
          <w:sz w:val="28"/>
          <w:szCs w:val="28"/>
        </w:rPr>
        <w:t>1</w:t>
      </w:r>
      <w:r w:rsidR="009350C2">
        <w:rPr>
          <w:rFonts w:ascii="Times New Roman" w:hAnsi="Times New Roman"/>
          <w:color w:val="000000"/>
          <w:sz w:val="28"/>
          <w:szCs w:val="28"/>
        </w:rPr>
        <w:t>8</w:t>
      </w:r>
      <w:r w:rsidR="001D2510">
        <w:rPr>
          <w:rFonts w:ascii="Times New Roman" w:hAnsi="Times New Roman"/>
          <w:color w:val="000000"/>
          <w:sz w:val="28"/>
          <w:szCs w:val="28"/>
        </w:rPr>
        <w:t>.2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C55E67">
        <w:rPr>
          <w:rFonts w:ascii="Times New Roman" w:hAnsi="Times New Roman"/>
          <w:color w:val="000000"/>
          <w:sz w:val="28"/>
          <w:szCs w:val="28"/>
        </w:rPr>
        <w:t>2</w:t>
      </w:r>
      <w:r w:rsidRPr="00AC2DB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55E67">
        <w:rPr>
          <w:rFonts w:ascii="Times New Roman" w:hAnsi="Times New Roman"/>
          <w:color w:val="000000"/>
          <w:sz w:val="28"/>
          <w:szCs w:val="28"/>
        </w:rPr>
        <w:t xml:space="preserve">Экспертно-аналитические </w:t>
      </w:r>
      <w:r w:rsidRPr="00AC2DBA">
        <w:rPr>
          <w:rFonts w:ascii="Times New Roman" w:hAnsi="Times New Roman"/>
          <w:color w:val="000000"/>
          <w:sz w:val="28"/>
          <w:szCs w:val="28"/>
        </w:rPr>
        <w:t>мероприятия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9350C2" w:rsidRPr="00490B70" w:rsidRDefault="00490B70" w:rsidP="00EA4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B70">
        <w:rPr>
          <w:rFonts w:ascii="Times New Roman" w:hAnsi="Times New Roman"/>
          <w:sz w:val="28"/>
          <w:szCs w:val="28"/>
        </w:rPr>
        <w:t>Анализ эффективного использования субсидий из сре</w:t>
      </w:r>
      <w:proofErr w:type="gramStart"/>
      <w:r w:rsidRPr="00490B70">
        <w:rPr>
          <w:rFonts w:ascii="Times New Roman" w:hAnsi="Times New Roman"/>
          <w:sz w:val="28"/>
          <w:szCs w:val="28"/>
        </w:rPr>
        <w:t>дств кр</w:t>
      </w:r>
      <w:proofErr w:type="gramEnd"/>
      <w:r w:rsidRPr="00490B70">
        <w:rPr>
          <w:rFonts w:ascii="Times New Roman" w:hAnsi="Times New Roman"/>
          <w:sz w:val="28"/>
          <w:szCs w:val="28"/>
        </w:rPr>
        <w:t xml:space="preserve">аевого бюджета, предоставленных муниципальному образованию город-курорт Геленджик на строительство объекта «Распределительный газопровод </w:t>
      </w:r>
      <w:proofErr w:type="spellStart"/>
      <w:r w:rsidRPr="00490B70">
        <w:rPr>
          <w:rFonts w:ascii="Times New Roman" w:hAnsi="Times New Roman"/>
          <w:sz w:val="28"/>
          <w:szCs w:val="28"/>
        </w:rPr>
        <w:t>хут</w:t>
      </w:r>
      <w:proofErr w:type="spellEnd"/>
      <w:r w:rsidRPr="00490B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90B70">
        <w:rPr>
          <w:rFonts w:ascii="Times New Roman" w:hAnsi="Times New Roman"/>
          <w:sz w:val="28"/>
          <w:szCs w:val="28"/>
        </w:rPr>
        <w:t>Бетта</w:t>
      </w:r>
      <w:proofErr w:type="spellEnd"/>
      <w:r w:rsidRPr="00490B70">
        <w:rPr>
          <w:rFonts w:ascii="Times New Roman" w:hAnsi="Times New Roman"/>
          <w:sz w:val="28"/>
          <w:szCs w:val="28"/>
        </w:rPr>
        <w:t xml:space="preserve"> г. Геленджик», в целях проверки доводов, изложенных в обращении гражданина Захарова В.Е.</w:t>
      </w:r>
    </w:p>
    <w:p w:rsidR="00490B70" w:rsidRPr="00490B70" w:rsidRDefault="00490B70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FE6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490B70" w:rsidRDefault="00490B70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2B94" w:rsidRPr="00490B70" w:rsidRDefault="00490B70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администрация муниципального образования</w:t>
      </w:r>
      <w:r w:rsidRPr="00490B70">
        <w:rPr>
          <w:rFonts w:ascii="Times New Roman" w:hAnsi="Times New Roman"/>
          <w:sz w:val="28"/>
          <w:szCs w:val="28"/>
        </w:rPr>
        <w:t xml:space="preserve"> город-курорт Геленджик</w:t>
      </w:r>
    </w:p>
    <w:sectPr w:rsidR="00C52B94" w:rsidRPr="00490B70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017926"/>
    <w:rsid w:val="000D27BF"/>
    <w:rsid w:val="000F2DCE"/>
    <w:rsid w:val="001159DD"/>
    <w:rsid w:val="001C1A7B"/>
    <w:rsid w:val="001D2510"/>
    <w:rsid w:val="002431A7"/>
    <w:rsid w:val="002641B8"/>
    <w:rsid w:val="00306138"/>
    <w:rsid w:val="00352250"/>
    <w:rsid w:val="0037626C"/>
    <w:rsid w:val="003B6747"/>
    <w:rsid w:val="00454181"/>
    <w:rsid w:val="00456EB9"/>
    <w:rsid w:val="00471F7C"/>
    <w:rsid w:val="004834A0"/>
    <w:rsid w:val="00490B70"/>
    <w:rsid w:val="004C3A7A"/>
    <w:rsid w:val="004F2FE6"/>
    <w:rsid w:val="00643030"/>
    <w:rsid w:val="006D3EA0"/>
    <w:rsid w:val="00731341"/>
    <w:rsid w:val="00740745"/>
    <w:rsid w:val="00924C8D"/>
    <w:rsid w:val="009350C2"/>
    <w:rsid w:val="009C6F59"/>
    <w:rsid w:val="009C739C"/>
    <w:rsid w:val="00A474FC"/>
    <w:rsid w:val="00A81500"/>
    <w:rsid w:val="00AA6069"/>
    <w:rsid w:val="00AC2DBA"/>
    <w:rsid w:val="00B10621"/>
    <w:rsid w:val="00B24613"/>
    <w:rsid w:val="00BF0126"/>
    <w:rsid w:val="00C14CE3"/>
    <w:rsid w:val="00C52B94"/>
    <w:rsid w:val="00C55E67"/>
    <w:rsid w:val="00CD1292"/>
    <w:rsid w:val="00E003C4"/>
    <w:rsid w:val="00E94341"/>
    <w:rsid w:val="00EA4CEE"/>
    <w:rsid w:val="00F23318"/>
    <w:rsid w:val="00F43B98"/>
    <w:rsid w:val="00F73FF7"/>
    <w:rsid w:val="00FB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Глебова</cp:lastModifiedBy>
  <cp:revision>23</cp:revision>
  <dcterms:created xsi:type="dcterms:W3CDTF">2021-07-12T06:15:00Z</dcterms:created>
  <dcterms:modified xsi:type="dcterms:W3CDTF">2021-07-13T13:20:00Z</dcterms:modified>
</cp:coreProperties>
</file>