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045E9F">
        <w:rPr>
          <w:rFonts w:ascii="Times New Roman" w:hAnsi="Times New Roman"/>
          <w:color w:val="000000"/>
          <w:sz w:val="28"/>
          <w:szCs w:val="28"/>
        </w:rPr>
        <w:t>33.3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1C1A7B" w:rsidRPr="00045E9F" w:rsidRDefault="00045E9F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E9F">
        <w:rPr>
          <w:rFonts w:ascii="Times New Roman" w:hAnsi="Times New Roman"/>
          <w:sz w:val="28"/>
          <w:szCs w:val="28"/>
        </w:rPr>
        <w:t>Проверка предоставления (расходования) бюджетных средств, в том числе законности, целесообразности, обоснованности, своевременности, эффективности и результативности расходов на закупку, указанную в обращении Иванцова В.Н.</w:t>
      </w:r>
    </w:p>
    <w:p w:rsidR="00045E9F" w:rsidRPr="00045E9F" w:rsidRDefault="00045E9F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045E9F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E9F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Pr="00045E9F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045E9F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E9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45E9F" w:rsidRPr="00045E9F">
        <w:rPr>
          <w:rFonts w:ascii="Times New Roman" w:hAnsi="Times New Roman"/>
          <w:sz w:val="28"/>
          <w:szCs w:val="28"/>
        </w:rPr>
        <w:t>Министерство здравоохранения Краснодарского края (выборочно)</w:t>
      </w:r>
    </w:p>
    <w:sectPr w:rsidR="00AC2DBA" w:rsidRPr="00045E9F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45E9F"/>
    <w:rsid w:val="001C1A7B"/>
    <w:rsid w:val="003B6747"/>
    <w:rsid w:val="00643030"/>
    <w:rsid w:val="009C6F59"/>
    <w:rsid w:val="009C739C"/>
    <w:rsid w:val="00AC2DBA"/>
    <w:rsid w:val="00C14CE3"/>
    <w:rsid w:val="00CC71B0"/>
    <w:rsid w:val="00CD1292"/>
    <w:rsid w:val="00E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6</cp:revision>
  <dcterms:created xsi:type="dcterms:W3CDTF">2021-07-12T06:15:00Z</dcterms:created>
  <dcterms:modified xsi:type="dcterms:W3CDTF">2021-07-12T09:17:00Z</dcterms:modified>
</cp:coreProperties>
</file>