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>Пункт 1.</w:t>
      </w:r>
      <w:r w:rsidR="00FB3DC8">
        <w:rPr>
          <w:rFonts w:ascii="Times New Roman" w:hAnsi="Times New Roman"/>
          <w:color w:val="000000"/>
          <w:sz w:val="28"/>
          <w:szCs w:val="28"/>
        </w:rPr>
        <w:t>1</w:t>
      </w:r>
      <w:r w:rsidR="00E94341">
        <w:rPr>
          <w:rFonts w:ascii="Times New Roman" w:hAnsi="Times New Roman"/>
          <w:color w:val="000000"/>
          <w:sz w:val="28"/>
          <w:szCs w:val="28"/>
        </w:rPr>
        <w:t>4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>Раздел 1. Контрольные мероприятия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 xml:space="preserve">План работы Контрольно-счетной палаты Краснодарского края на 2021 год утвержден </w:t>
      </w:r>
      <w:r w:rsidRPr="00AC2DBA"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  <w:t>приказом председателя Контрольно-счетной палаты Краснодарского края от 28 декабря 2020 года № 85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  <w:r w:rsidRPr="00AC2DBA"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  <w:t>Наименование мероприятия: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</w:p>
    <w:p w:rsidR="00E94341" w:rsidRPr="00E94341" w:rsidRDefault="00E94341" w:rsidP="00E943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341">
        <w:rPr>
          <w:rFonts w:ascii="Times New Roman" w:hAnsi="Times New Roman"/>
          <w:sz w:val="28"/>
          <w:szCs w:val="28"/>
        </w:rPr>
        <w:t>Проверка соблюдения Территориальным фондом обязательного медицинского страхования и его обособленными подразделениями в 2020 году единой методологии бюджетного учета и бюджетной отчетности, включая внешнюю проверку бюджетной отчетности Территориального фонда обязательного медицинского страхования Краснодарского края за 2020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E94341" w:rsidRDefault="00E94341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Pr="004F2FE6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2FE6">
        <w:rPr>
          <w:rFonts w:ascii="Times New Roman" w:hAnsi="Times New Roman"/>
          <w:color w:val="000000"/>
          <w:sz w:val="28"/>
          <w:szCs w:val="28"/>
        </w:rPr>
        <w:t>Объекты контроля:</w:t>
      </w:r>
    </w:p>
    <w:p w:rsidR="009C6F59" w:rsidRDefault="009C6F59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3318" w:rsidRPr="00E94341" w:rsidRDefault="00F23318" w:rsidP="00E943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434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94341" w:rsidRPr="00E94341">
        <w:rPr>
          <w:rFonts w:ascii="Times New Roman" w:hAnsi="Times New Roman"/>
          <w:sz w:val="28"/>
          <w:szCs w:val="28"/>
        </w:rPr>
        <w:t>Территориальный фонд обязательного медицинского страхования Краснодарского края</w:t>
      </w:r>
      <w:r w:rsidRPr="00E94341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;</w:t>
      </w:r>
    </w:p>
    <w:p w:rsidR="00AC2DBA" w:rsidRPr="00E94341" w:rsidRDefault="00AC2DBA" w:rsidP="00E943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341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="00E94341" w:rsidRPr="00E94341">
        <w:rPr>
          <w:rFonts w:ascii="Times New Roman" w:hAnsi="Times New Roman"/>
          <w:sz w:val="28"/>
          <w:szCs w:val="28"/>
        </w:rPr>
        <w:t>Армавирский</w:t>
      </w:r>
      <w:proofErr w:type="spellEnd"/>
      <w:r w:rsidR="00E94341" w:rsidRPr="00E94341">
        <w:rPr>
          <w:rFonts w:ascii="Times New Roman" w:hAnsi="Times New Roman"/>
          <w:sz w:val="28"/>
          <w:szCs w:val="28"/>
        </w:rPr>
        <w:t xml:space="preserve"> межрайонный филиал (ПБС, подведомственный Территориальному фонду обязательного медицинского страхования Краснодарского края)</w:t>
      </w:r>
      <w:r w:rsidR="00FB3DC8" w:rsidRPr="00E94341">
        <w:rPr>
          <w:rFonts w:ascii="Times New Roman" w:hAnsi="Times New Roman"/>
          <w:sz w:val="28"/>
          <w:szCs w:val="28"/>
        </w:rPr>
        <w:t>;</w:t>
      </w:r>
    </w:p>
    <w:p w:rsidR="00FB3DC8" w:rsidRPr="00E94341" w:rsidRDefault="00FB3DC8" w:rsidP="00E94341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E9434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E94341" w:rsidRPr="00E94341">
        <w:rPr>
          <w:rFonts w:ascii="Times New Roman" w:hAnsi="Times New Roman"/>
          <w:sz w:val="28"/>
          <w:szCs w:val="28"/>
        </w:rPr>
        <w:t>Горячеключевской</w:t>
      </w:r>
      <w:proofErr w:type="spellEnd"/>
      <w:r w:rsidR="00E94341" w:rsidRPr="00E94341">
        <w:rPr>
          <w:rFonts w:ascii="Times New Roman" w:hAnsi="Times New Roman"/>
          <w:sz w:val="28"/>
          <w:szCs w:val="28"/>
        </w:rPr>
        <w:t xml:space="preserve"> межрайонный филиал (ПБС, подведомственный Территориальному фонду обязательного медицинского страхования Краснодарского края)</w:t>
      </w:r>
      <w:r w:rsidR="00F23318" w:rsidRPr="00E94341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;</w:t>
      </w:r>
    </w:p>
    <w:p w:rsidR="00F23318" w:rsidRPr="00E94341" w:rsidRDefault="00F23318" w:rsidP="00E9434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</w:pPr>
      <w:r w:rsidRPr="00E94341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- </w:t>
      </w:r>
      <w:proofErr w:type="spellStart"/>
      <w:r w:rsidR="00E94341" w:rsidRPr="00E94341">
        <w:rPr>
          <w:rFonts w:ascii="Times New Roman" w:hAnsi="Times New Roman"/>
          <w:sz w:val="28"/>
          <w:szCs w:val="28"/>
        </w:rPr>
        <w:t>Ейский</w:t>
      </w:r>
      <w:proofErr w:type="spellEnd"/>
      <w:r w:rsidR="00E94341" w:rsidRPr="00E94341">
        <w:rPr>
          <w:rFonts w:ascii="Times New Roman" w:hAnsi="Times New Roman"/>
          <w:sz w:val="28"/>
          <w:szCs w:val="28"/>
        </w:rPr>
        <w:t xml:space="preserve"> межрайонный филиал (ПБС, подведомственный Территориальному фонду обязательного медицинского страхования Краснодарского края)</w:t>
      </w:r>
      <w:r w:rsidRPr="00E94341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>;</w:t>
      </w:r>
    </w:p>
    <w:p w:rsidR="00F23318" w:rsidRPr="00E94341" w:rsidRDefault="00F23318" w:rsidP="00E94341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</w:pPr>
      <w:r w:rsidRPr="00E94341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 xml:space="preserve">- </w:t>
      </w:r>
      <w:r w:rsidR="00E94341" w:rsidRPr="00E94341">
        <w:rPr>
          <w:rFonts w:ascii="Times New Roman" w:hAnsi="Times New Roman"/>
          <w:sz w:val="28"/>
          <w:szCs w:val="28"/>
        </w:rPr>
        <w:t>Кропоткинский межрайонный филиал (ПБС, подведомственный Территориальному фонду обязательного медицинского страхования Краснодарского края)</w:t>
      </w:r>
      <w:r w:rsidRPr="00E94341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>;</w:t>
      </w:r>
    </w:p>
    <w:p w:rsidR="00F23318" w:rsidRPr="00E94341" w:rsidRDefault="00F23318" w:rsidP="00E9434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</w:pPr>
      <w:r w:rsidRPr="00E94341">
        <w:rPr>
          <w:rFonts w:ascii="Times New Roman" w:hAnsi="Times New Roman"/>
          <w:sz w:val="28"/>
          <w:szCs w:val="28"/>
        </w:rPr>
        <w:t xml:space="preserve">- </w:t>
      </w:r>
      <w:r w:rsidR="00E94341" w:rsidRPr="00E94341">
        <w:rPr>
          <w:rFonts w:ascii="Times New Roman" w:hAnsi="Times New Roman"/>
          <w:sz w:val="28"/>
          <w:szCs w:val="28"/>
        </w:rPr>
        <w:t>Новороссийский межрайонный филиал (ПБС, подведомственный Территориальному фонду обязательного медицинского страхования Краснодарского края)</w:t>
      </w:r>
      <w:r w:rsidRPr="00E94341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>;</w:t>
      </w:r>
    </w:p>
    <w:p w:rsidR="00F23318" w:rsidRPr="00E94341" w:rsidRDefault="00F23318" w:rsidP="00E9434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</w:pPr>
      <w:r w:rsidRPr="00E94341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 xml:space="preserve">- </w:t>
      </w:r>
      <w:r w:rsidR="00E94341" w:rsidRPr="00E94341">
        <w:rPr>
          <w:rFonts w:ascii="Times New Roman" w:hAnsi="Times New Roman"/>
          <w:sz w:val="28"/>
          <w:szCs w:val="28"/>
        </w:rPr>
        <w:t>Сочинский филиал (ПБС, подведомственный Территориальному фонду обязательного медицинского страхования Краснодарского края)</w:t>
      </w:r>
      <w:r w:rsidRPr="00E94341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>;</w:t>
      </w:r>
    </w:p>
    <w:p w:rsidR="00F23318" w:rsidRPr="00E94341" w:rsidRDefault="00F23318" w:rsidP="00E94341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</w:pPr>
      <w:r w:rsidRPr="00E94341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 xml:space="preserve">- </w:t>
      </w:r>
      <w:r w:rsidR="00E94341" w:rsidRPr="00E94341">
        <w:rPr>
          <w:rFonts w:ascii="Times New Roman" w:hAnsi="Times New Roman"/>
          <w:sz w:val="28"/>
          <w:szCs w:val="28"/>
        </w:rPr>
        <w:t>Темрюкский межрайонный филиал (ПБС, подведомственный Территориальному фонду обязательного медицинского страхования Краснодарского края)</w:t>
      </w:r>
      <w:r w:rsidRPr="00E94341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>;</w:t>
      </w:r>
    </w:p>
    <w:p w:rsidR="00E94341" w:rsidRPr="00E94341" w:rsidRDefault="00F23318" w:rsidP="00E943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34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E94341" w:rsidRPr="00E94341">
        <w:rPr>
          <w:rFonts w:ascii="Times New Roman" w:hAnsi="Times New Roman"/>
          <w:sz w:val="28"/>
          <w:szCs w:val="28"/>
        </w:rPr>
        <w:t>Тимашевский</w:t>
      </w:r>
      <w:proofErr w:type="spellEnd"/>
      <w:r w:rsidR="00E94341" w:rsidRPr="00E94341">
        <w:rPr>
          <w:rFonts w:ascii="Times New Roman" w:hAnsi="Times New Roman"/>
          <w:sz w:val="28"/>
          <w:szCs w:val="28"/>
        </w:rPr>
        <w:t xml:space="preserve"> межрайонный филиал (ПБС, подведомственный Территориальному фонду обязательного медицинского страхования Краснодарского края);</w:t>
      </w:r>
    </w:p>
    <w:p w:rsidR="00E94341" w:rsidRDefault="00E94341" w:rsidP="00E943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341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 w:rsidRPr="00E94341">
        <w:rPr>
          <w:rFonts w:ascii="Times New Roman" w:hAnsi="Times New Roman"/>
          <w:sz w:val="28"/>
          <w:szCs w:val="28"/>
        </w:rPr>
        <w:t>Тихорецкий</w:t>
      </w:r>
      <w:proofErr w:type="spellEnd"/>
      <w:r w:rsidRPr="00E94341">
        <w:rPr>
          <w:rFonts w:ascii="Times New Roman" w:hAnsi="Times New Roman"/>
          <w:sz w:val="28"/>
          <w:szCs w:val="28"/>
        </w:rPr>
        <w:t xml:space="preserve"> межрайонный филиал (ПБС, подведомственный Территориальному фонду обязательного медицинского страхования Краснодарского края)</w:t>
      </w:r>
      <w:r>
        <w:rPr>
          <w:rFonts w:ascii="Times New Roman" w:hAnsi="Times New Roman"/>
          <w:sz w:val="28"/>
          <w:szCs w:val="28"/>
        </w:rPr>
        <w:t>;</w:t>
      </w:r>
    </w:p>
    <w:p w:rsidR="00E94341" w:rsidRPr="00E94341" w:rsidRDefault="00E94341" w:rsidP="00E943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341">
        <w:rPr>
          <w:rFonts w:ascii="Times New Roman" w:hAnsi="Times New Roman"/>
          <w:sz w:val="28"/>
          <w:szCs w:val="28"/>
        </w:rPr>
        <w:t>- Туапсинский межрайонный филиал (ПБС, подведомственный Территориальному фонду обязательного медицинского страхования Краснодарского края)</w:t>
      </w:r>
      <w:r>
        <w:rPr>
          <w:rFonts w:ascii="Times New Roman" w:hAnsi="Times New Roman"/>
          <w:sz w:val="28"/>
          <w:szCs w:val="28"/>
        </w:rPr>
        <w:t>.</w:t>
      </w:r>
    </w:p>
    <w:p w:rsidR="00F23318" w:rsidRPr="00E94341" w:rsidRDefault="00F23318" w:rsidP="00E943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23318" w:rsidRPr="00E94341" w:rsidSect="0064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DBA"/>
    <w:rsid w:val="00017926"/>
    <w:rsid w:val="001C1A7B"/>
    <w:rsid w:val="003B6747"/>
    <w:rsid w:val="00454181"/>
    <w:rsid w:val="004834A0"/>
    <w:rsid w:val="004F2FE6"/>
    <w:rsid w:val="00643030"/>
    <w:rsid w:val="00740745"/>
    <w:rsid w:val="009C6F59"/>
    <w:rsid w:val="009C739C"/>
    <w:rsid w:val="00A474FC"/>
    <w:rsid w:val="00AA6069"/>
    <w:rsid w:val="00AC2DBA"/>
    <w:rsid w:val="00BF0126"/>
    <w:rsid w:val="00C14CE3"/>
    <w:rsid w:val="00CD1292"/>
    <w:rsid w:val="00E003C4"/>
    <w:rsid w:val="00E94341"/>
    <w:rsid w:val="00EA4CEE"/>
    <w:rsid w:val="00F23318"/>
    <w:rsid w:val="00FB3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</dc:creator>
  <cp:lastModifiedBy>Глебова</cp:lastModifiedBy>
  <cp:revision>11</cp:revision>
  <dcterms:created xsi:type="dcterms:W3CDTF">2021-07-12T06:15:00Z</dcterms:created>
  <dcterms:modified xsi:type="dcterms:W3CDTF">2021-07-12T07:48:00Z</dcterms:modified>
</cp:coreProperties>
</file>